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2EC8" w14:textId="77777777" w:rsidR="002E2056" w:rsidRPr="002E2056" w:rsidRDefault="002E2056" w:rsidP="002E2056">
      <w:pPr>
        <w:jc w:val="center"/>
        <w:rPr>
          <w:rFonts w:ascii="Times New Roman" w:hAnsi="Times New Roman" w:cs="Times New Roman"/>
          <w:b/>
          <w:bCs/>
          <w:sz w:val="28"/>
          <w:szCs w:val="28"/>
        </w:rPr>
      </w:pPr>
      <w:r w:rsidRPr="002E2056">
        <w:rPr>
          <w:rFonts w:ascii="Times New Roman" w:hAnsi="Times New Roman" w:cs="Times New Roman"/>
          <w:b/>
          <w:bCs/>
          <w:sz w:val="28"/>
          <w:szCs w:val="28"/>
        </w:rPr>
        <w:t>¿Cuánto mejora la precisión de la evaluación de resistencia a nematodos gastrointestinales en Corriedale por inclusión de información molecular?</w:t>
      </w:r>
    </w:p>
    <w:p w14:paraId="41E4A1BF" w14:textId="77777777" w:rsidR="002E2056" w:rsidRDefault="002E2056" w:rsidP="002E2056"/>
    <w:p w14:paraId="7B1DF639" w14:textId="77777777" w:rsidR="002E2056" w:rsidRPr="002E2056" w:rsidRDefault="002E2056" w:rsidP="002E2056">
      <w:pPr>
        <w:jc w:val="center"/>
        <w:rPr>
          <w:rFonts w:ascii="Times New Roman" w:hAnsi="Times New Roman" w:cs="Times New Roman"/>
          <w:sz w:val="24"/>
          <w:szCs w:val="24"/>
        </w:rPr>
      </w:pPr>
      <w:r w:rsidRPr="002E2056">
        <w:rPr>
          <w:rFonts w:ascii="Times New Roman" w:hAnsi="Times New Roman" w:cs="Times New Roman"/>
          <w:sz w:val="24"/>
          <w:szCs w:val="24"/>
        </w:rPr>
        <w:t>Carracelas B.*, Navajas E., Vera B. y Ciappesoni G.</w:t>
      </w:r>
    </w:p>
    <w:p w14:paraId="477BE0BE" w14:textId="77777777" w:rsidR="002E2056" w:rsidRPr="002E2056" w:rsidRDefault="002E2056" w:rsidP="002E2056">
      <w:pPr>
        <w:jc w:val="center"/>
        <w:rPr>
          <w:rFonts w:ascii="Times New Roman" w:hAnsi="Times New Roman" w:cs="Times New Roman"/>
          <w:sz w:val="24"/>
          <w:szCs w:val="24"/>
        </w:rPr>
      </w:pPr>
      <w:r w:rsidRPr="002E2056">
        <w:rPr>
          <w:rFonts w:ascii="Times New Roman" w:hAnsi="Times New Roman" w:cs="Times New Roman"/>
          <w:sz w:val="24"/>
          <w:szCs w:val="24"/>
        </w:rPr>
        <w:t>Instituto Nacional de Investigación Agropecuaria, Ruta 48 Km 10, Las Brujas, Uruguay. * bcarracelas@inia.org.uy</w:t>
      </w:r>
    </w:p>
    <w:p w14:paraId="7669B28F" w14:textId="77777777" w:rsidR="002E2056" w:rsidRPr="002E2056" w:rsidRDefault="002E2056" w:rsidP="002E2056">
      <w:pPr>
        <w:rPr>
          <w:rFonts w:ascii="Times New Roman" w:hAnsi="Times New Roman" w:cs="Times New Roman"/>
          <w:sz w:val="24"/>
          <w:szCs w:val="24"/>
        </w:rPr>
      </w:pPr>
    </w:p>
    <w:p w14:paraId="4FF41A79" w14:textId="516B7242" w:rsidR="002E2056" w:rsidRPr="002E2056" w:rsidRDefault="002E2056" w:rsidP="002E2056">
      <w:pPr>
        <w:rPr>
          <w:rFonts w:ascii="Times New Roman" w:hAnsi="Times New Roman" w:cs="Times New Roman"/>
          <w:sz w:val="24"/>
          <w:szCs w:val="24"/>
        </w:rPr>
      </w:pPr>
      <w:r w:rsidRPr="002E2056">
        <w:rPr>
          <w:rFonts w:ascii="Times New Roman" w:hAnsi="Times New Roman" w:cs="Times New Roman"/>
          <w:sz w:val="24"/>
          <w:szCs w:val="24"/>
        </w:rPr>
        <w:t xml:space="preserve">Los nematodos gastrointestinales (NGI) son las infecciones parasitarias </w:t>
      </w:r>
      <w:r w:rsidR="005B25B1">
        <w:rPr>
          <w:rFonts w:ascii="Times New Roman" w:hAnsi="Times New Roman" w:cs="Times New Roman"/>
          <w:sz w:val="24"/>
          <w:szCs w:val="24"/>
        </w:rPr>
        <w:t xml:space="preserve">ovinas </w:t>
      </w:r>
      <w:r w:rsidRPr="002E2056">
        <w:rPr>
          <w:rFonts w:ascii="Times New Roman" w:hAnsi="Times New Roman" w:cs="Times New Roman"/>
          <w:sz w:val="24"/>
          <w:szCs w:val="24"/>
        </w:rPr>
        <w:t xml:space="preserve">más prevalentes. Una alternativa de control es la selección </w:t>
      </w:r>
      <w:r w:rsidR="005B25B1">
        <w:rPr>
          <w:rFonts w:ascii="Times New Roman" w:hAnsi="Times New Roman" w:cs="Times New Roman"/>
          <w:sz w:val="24"/>
          <w:szCs w:val="24"/>
        </w:rPr>
        <w:t>genética</w:t>
      </w:r>
      <w:r w:rsidRPr="002E2056">
        <w:rPr>
          <w:rFonts w:ascii="Times New Roman" w:hAnsi="Times New Roman" w:cs="Times New Roman"/>
          <w:sz w:val="24"/>
          <w:szCs w:val="24"/>
        </w:rPr>
        <w:t xml:space="preserve"> </w:t>
      </w:r>
      <w:r w:rsidR="005B25B1">
        <w:rPr>
          <w:rFonts w:ascii="Times New Roman" w:hAnsi="Times New Roman" w:cs="Times New Roman"/>
          <w:sz w:val="24"/>
          <w:szCs w:val="24"/>
        </w:rPr>
        <w:t>en base al</w:t>
      </w:r>
      <w:r w:rsidRPr="002E2056">
        <w:rPr>
          <w:rFonts w:ascii="Times New Roman" w:hAnsi="Times New Roman" w:cs="Times New Roman"/>
          <w:sz w:val="24"/>
          <w:szCs w:val="24"/>
        </w:rPr>
        <w:t xml:space="preserve"> recuento de huevos por gramo en heces (HPG). El objetivo de este trabajo fue evaluar el aporte de información molecular </w:t>
      </w:r>
      <w:r w:rsidR="005B25B1">
        <w:rPr>
          <w:rFonts w:ascii="Times New Roman" w:hAnsi="Times New Roman" w:cs="Times New Roman"/>
          <w:sz w:val="24"/>
          <w:szCs w:val="24"/>
        </w:rPr>
        <w:t>a través de la comparación de</w:t>
      </w:r>
      <w:r w:rsidRPr="002E2056">
        <w:rPr>
          <w:rFonts w:ascii="Times New Roman" w:hAnsi="Times New Roman" w:cs="Times New Roman"/>
          <w:sz w:val="24"/>
          <w:szCs w:val="24"/>
        </w:rPr>
        <w:t xml:space="preserve"> la</w:t>
      </w:r>
      <w:r w:rsidR="005B25B1">
        <w:rPr>
          <w:rFonts w:ascii="Times New Roman" w:hAnsi="Times New Roman" w:cs="Times New Roman"/>
          <w:sz w:val="24"/>
          <w:szCs w:val="24"/>
        </w:rPr>
        <w:t>s</w:t>
      </w:r>
      <w:r w:rsidRPr="002E2056">
        <w:rPr>
          <w:rFonts w:ascii="Times New Roman" w:hAnsi="Times New Roman" w:cs="Times New Roman"/>
          <w:sz w:val="24"/>
          <w:szCs w:val="24"/>
        </w:rPr>
        <w:t xml:space="preserve"> precisi</w:t>
      </w:r>
      <w:r w:rsidR="005B25B1">
        <w:rPr>
          <w:rFonts w:ascii="Times New Roman" w:hAnsi="Times New Roman" w:cs="Times New Roman"/>
          <w:sz w:val="24"/>
          <w:szCs w:val="24"/>
        </w:rPr>
        <w:t>o</w:t>
      </w:r>
      <w:r w:rsidRPr="002E2056">
        <w:rPr>
          <w:rFonts w:ascii="Times New Roman" w:hAnsi="Times New Roman" w:cs="Times New Roman"/>
          <w:sz w:val="24"/>
          <w:szCs w:val="24"/>
        </w:rPr>
        <w:t>n</w:t>
      </w:r>
      <w:r w:rsidR="005B25B1">
        <w:rPr>
          <w:rFonts w:ascii="Times New Roman" w:hAnsi="Times New Roman" w:cs="Times New Roman"/>
          <w:sz w:val="24"/>
          <w:szCs w:val="24"/>
        </w:rPr>
        <w:t>es</w:t>
      </w:r>
      <w:r w:rsidRPr="002E2056">
        <w:rPr>
          <w:rFonts w:ascii="Times New Roman" w:hAnsi="Times New Roman" w:cs="Times New Roman"/>
          <w:sz w:val="24"/>
          <w:szCs w:val="24"/>
        </w:rPr>
        <w:t xml:space="preserve"> de los valores de cría (EBV) </w:t>
      </w:r>
      <w:r w:rsidR="005B25B1">
        <w:rPr>
          <w:rFonts w:ascii="Times New Roman" w:hAnsi="Times New Roman" w:cs="Times New Roman"/>
          <w:sz w:val="24"/>
          <w:szCs w:val="24"/>
        </w:rPr>
        <w:t xml:space="preserve">y EBV genómicos (GEBV) </w:t>
      </w:r>
      <w:r w:rsidRPr="002E2056">
        <w:rPr>
          <w:rFonts w:ascii="Times New Roman" w:hAnsi="Times New Roman" w:cs="Times New Roman"/>
          <w:sz w:val="24"/>
          <w:szCs w:val="24"/>
        </w:rPr>
        <w:t xml:space="preserve">de HPG y diámetro de fibra (DF) en la raza Corriedale. El análisis incluyó 19.547 corderos con dato de HPG y DF, de los cuales 454, 711 y 383 contaban con información molecular de paneles de 170, 507 y 50K SNP respectivamente. Los EBV y </w:t>
      </w:r>
      <w:r w:rsidR="005B25B1">
        <w:rPr>
          <w:rFonts w:ascii="Times New Roman" w:hAnsi="Times New Roman" w:cs="Times New Roman"/>
          <w:sz w:val="24"/>
          <w:szCs w:val="24"/>
        </w:rPr>
        <w:t>G</w:t>
      </w:r>
      <w:r w:rsidRPr="002E2056">
        <w:rPr>
          <w:rFonts w:ascii="Times New Roman" w:hAnsi="Times New Roman" w:cs="Times New Roman"/>
          <w:sz w:val="24"/>
          <w:szCs w:val="24"/>
        </w:rPr>
        <w:t xml:space="preserve">EBV </w:t>
      </w:r>
      <w:r w:rsidR="005B25B1">
        <w:rPr>
          <w:rFonts w:ascii="Times New Roman" w:hAnsi="Times New Roman" w:cs="Times New Roman"/>
          <w:sz w:val="24"/>
          <w:szCs w:val="24"/>
        </w:rPr>
        <w:t>se estimaron con</w:t>
      </w:r>
      <w:r w:rsidRPr="002E2056">
        <w:rPr>
          <w:rFonts w:ascii="Times New Roman" w:hAnsi="Times New Roman" w:cs="Times New Roman"/>
          <w:sz w:val="24"/>
          <w:szCs w:val="24"/>
        </w:rPr>
        <w:t xml:space="preserve"> un modelo animal </w:t>
      </w:r>
      <w:proofErr w:type="spellStart"/>
      <w:r w:rsidRPr="002E2056">
        <w:rPr>
          <w:rFonts w:ascii="Times New Roman" w:hAnsi="Times New Roman" w:cs="Times New Roman"/>
          <w:sz w:val="24"/>
          <w:szCs w:val="24"/>
        </w:rPr>
        <w:t>univariado</w:t>
      </w:r>
      <w:proofErr w:type="spellEnd"/>
      <w:r w:rsidRPr="002E2056">
        <w:rPr>
          <w:rFonts w:ascii="Times New Roman" w:hAnsi="Times New Roman" w:cs="Times New Roman"/>
          <w:sz w:val="24"/>
          <w:szCs w:val="24"/>
        </w:rPr>
        <w:t xml:space="preserve"> que incluyó los efectos fijos grupo contemporáneo, tipo de nacimiento y edad de la madre y edad al registro (covariable). </w:t>
      </w:r>
      <w:r w:rsidR="001C5529">
        <w:rPr>
          <w:rFonts w:ascii="Times New Roman" w:hAnsi="Times New Roman" w:cs="Times New Roman"/>
          <w:sz w:val="24"/>
          <w:szCs w:val="24"/>
        </w:rPr>
        <w:t>Se</w:t>
      </w:r>
      <w:r w:rsidRPr="002E2056">
        <w:rPr>
          <w:rFonts w:ascii="Times New Roman" w:hAnsi="Times New Roman" w:cs="Times New Roman"/>
          <w:sz w:val="24"/>
          <w:szCs w:val="24"/>
        </w:rPr>
        <w:t xml:space="preserve"> </w:t>
      </w:r>
      <w:r w:rsidR="005B25B1">
        <w:rPr>
          <w:rFonts w:ascii="Times New Roman" w:hAnsi="Times New Roman" w:cs="Times New Roman"/>
          <w:sz w:val="24"/>
          <w:szCs w:val="24"/>
        </w:rPr>
        <w:t>consideraron</w:t>
      </w:r>
      <w:r w:rsidR="005B25B1" w:rsidRPr="002E2056">
        <w:rPr>
          <w:rFonts w:ascii="Times New Roman" w:hAnsi="Times New Roman" w:cs="Times New Roman"/>
          <w:sz w:val="24"/>
          <w:szCs w:val="24"/>
        </w:rPr>
        <w:t xml:space="preserve"> </w:t>
      </w:r>
      <w:r w:rsidRPr="002E2056">
        <w:rPr>
          <w:rFonts w:ascii="Times New Roman" w:hAnsi="Times New Roman" w:cs="Times New Roman"/>
          <w:sz w:val="24"/>
          <w:szCs w:val="24"/>
        </w:rPr>
        <w:t>pesos diferenciales (α) en la matriz de relaciones genómicas</w:t>
      </w:r>
      <w:r w:rsidR="0014028C">
        <w:rPr>
          <w:rFonts w:ascii="Times New Roman" w:hAnsi="Times New Roman" w:cs="Times New Roman"/>
          <w:sz w:val="24"/>
          <w:szCs w:val="24"/>
        </w:rPr>
        <w:t xml:space="preserve">, identificándose los modelos con mejor ajuste con el </w:t>
      </w:r>
      <w:r w:rsidRPr="002E2056">
        <w:rPr>
          <w:rFonts w:ascii="Times New Roman" w:hAnsi="Times New Roman" w:cs="Times New Roman"/>
          <w:sz w:val="24"/>
          <w:szCs w:val="24"/>
        </w:rPr>
        <w:t>criterio de información de Akaike</w:t>
      </w:r>
      <w:r w:rsidR="0014028C">
        <w:rPr>
          <w:rFonts w:ascii="Times New Roman" w:hAnsi="Times New Roman" w:cs="Times New Roman"/>
          <w:sz w:val="24"/>
          <w:szCs w:val="24"/>
        </w:rPr>
        <w:t xml:space="preserve">, que fueron utilizados para la estimación de los GEBV y sus precisiones. El uso de </w:t>
      </w:r>
      <w:r w:rsidR="0014028C" w:rsidRPr="0014028C">
        <w:rPr>
          <w:rFonts w:ascii="Times New Roman" w:hAnsi="Times New Roman" w:cs="Times New Roman"/>
          <w:sz w:val="24"/>
          <w:szCs w:val="24"/>
        </w:rPr>
        <w:t>α</w:t>
      </w:r>
      <w:r w:rsidR="0014028C">
        <w:rPr>
          <w:rFonts w:ascii="Times New Roman" w:hAnsi="Times New Roman" w:cs="Times New Roman"/>
          <w:sz w:val="24"/>
          <w:szCs w:val="24"/>
        </w:rPr>
        <w:t xml:space="preserve"> solo impactó en el ajuste con paneles de baja densidad</w:t>
      </w:r>
      <w:r w:rsidR="00B64B35">
        <w:rPr>
          <w:rFonts w:ascii="Times New Roman" w:hAnsi="Times New Roman" w:cs="Times New Roman"/>
          <w:sz w:val="24"/>
          <w:szCs w:val="24"/>
        </w:rPr>
        <w:t xml:space="preserve">. </w:t>
      </w:r>
      <w:r w:rsidRPr="002E2056">
        <w:rPr>
          <w:rFonts w:ascii="Times New Roman" w:hAnsi="Times New Roman" w:cs="Times New Roman"/>
          <w:sz w:val="24"/>
          <w:szCs w:val="24"/>
        </w:rPr>
        <w:t xml:space="preserve">No se encontraron diferencias en </w:t>
      </w:r>
      <w:r w:rsidR="007420C2">
        <w:rPr>
          <w:rFonts w:ascii="Times New Roman" w:hAnsi="Times New Roman" w:cs="Times New Roman"/>
          <w:sz w:val="24"/>
          <w:szCs w:val="24"/>
        </w:rPr>
        <w:t>la</w:t>
      </w:r>
      <w:r w:rsidR="001C5529">
        <w:rPr>
          <w:rFonts w:ascii="Times New Roman" w:hAnsi="Times New Roman" w:cs="Times New Roman"/>
          <w:sz w:val="24"/>
          <w:szCs w:val="24"/>
        </w:rPr>
        <w:t xml:space="preserve">s precisiones promedio de la </w:t>
      </w:r>
      <w:r w:rsidR="007420C2">
        <w:rPr>
          <w:rFonts w:ascii="Times New Roman" w:hAnsi="Times New Roman" w:cs="Times New Roman"/>
          <w:sz w:val="24"/>
          <w:szCs w:val="24"/>
        </w:rPr>
        <w:t>población total</w:t>
      </w:r>
      <w:r w:rsidRPr="002E2056">
        <w:rPr>
          <w:rFonts w:ascii="Times New Roman" w:hAnsi="Times New Roman" w:cs="Times New Roman"/>
          <w:sz w:val="24"/>
          <w:szCs w:val="24"/>
        </w:rPr>
        <w:t xml:space="preserve">. En cambio, en el </w:t>
      </w:r>
      <w:r w:rsidR="007420C2">
        <w:rPr>
          <w:rFonts w:ascii="Times New Roman" w:hAnsi="Times New Roman" w:cs="Times New Roman"/>
          <w:sz w:val="24"/>
          <w:szCs w:val="24"/>
        </w:rPr>
        <w:t>sub</w:t>
      </w:r>
      <w:r w:rsidRPr="002E2056">
        <w:rPr>
          <w:rFonts w:ascii="Times New Roman" w:hAnsi="Times New Roman" w:cs="Times New Roman"/>
          <w:sz w:val="24"/>
          <w:szCs w:val="24"/>
        </w:rPr>
        <w:t xml:space="preserve">grupo de animales </w:t>
      </w:r>
      <w:proofErr w:type="spellStart"/>
      <w:r w:rsidRPr="002E2056">
        <w:rPr>
          <w:rFonts w:ascii="Times New Roman" w:hAnsi="Times New Roman" w:cs="Times New Roman"/>
          <w:sz w:val="24"/>
          <w:szCs w:val="24"/>
        </w:rPr>
        <w:t>genotipados</w:t>
      </w:r>
      <w:proofErr w:type="spellEnd"/>
      <w:r w:rsidRPr="002E2056">
        <w:rPr>
          <w:rFonts w:ascii="Times New Roman" w:hAnsi="Times New Roman" w:cs="Times New Roman"/>
          <w:sz w:val="24"/>
          <w:szCs w:val="24"/>
        </w:rPr>
        <w:t xml:space="preserve"> </w:t>
      </w:r>
      <w:r w:rsidR="00A46C0A">
        <w:rPr>
          <w:rFonts w:ascii="Times New Roman" w:hAnsi="Times New Roman" w:cs="Times New Roman"/>
          <w:sz w:val="24"/>
          <w:szCs w:val="24"/>
        </w:rPr>
        <w:t>las precisiones aumentaron un</w:t>
      </w:r>
      <w:r w:rsidRPr="002E2056">
        <w:rPr>
          <w:rFonts w:ascii="Times New Roman" w:hAnsi="Times New Roman" w:cs="Times New Roman"/>
          <w:sz w:val="24"/>
          <w:szCs w:val="24"/>
        </w:rPr>
        <w:t xml:space="preserve"> 2% con 170 SNP </w:t>
      </w:r>
      <w:r w:rsidR="007420C2">
        <w:rPr>
          <w:rFonts w:ascii="Times New Roman" w:hAnsi="Times New Roman" w:cs="Times New Roman"/>
          <w:sz w:val="24"/>
          <w:szCs w:val="24"/>
        </w:rPr>
        <w:t>(</w:t>
      </w:r>
      <w:r w:rsidRPr="002E2056">
        <w:rPr>
          <w:rFonts w:ascii="Times New Roman" w:hAnsi="Times New Roman" w:cs="Times New Roman"/>
          <w:sz w:val="24"/>
          <w:szCs w:val="24"/>
        </w:rPr>
        <w:t>α</w:t>
      </w:r>
      <w:r w:rsidR="007420C2">
        <w:rPr>
          <w:rFonts w:ascii="Times New Roman" w:hAnsi="Times New Roman" w:cs="Times New Roman"/>
          <w:sz w:val="24"/>
          <w:szCs w:val="24"/>
        </w:rPr>
        <w:t>=</w:t>
      </w:r>
      <w:r w:rsidRPr="002E2056">
        <w:rPr>
          <w:rFonts w:ascii="Times New Roman" w:hAnsi="Times New Roman" w:cs="Times New Roman"/>
          <w:sz w:val="24"/>
          <w:szCs w:val="24"/>
        </w:rPr>
        <w:t>0,25</w:t>
      </w:r>
      <w:r w:rsidR="007420C2">
        <w:rPr>
          <w:rFonts w:ascii="Times New Roman" w:hAnsi="Times New Roman" w:cs="Times New Roman"/>
          <w:sz w:val="24"/>
          <w:szCs w:val="24"/>
        </w:rPr>
        <w:t>)</w:t>
      </w:r>
      <w:r w:rsidR="00A46C0A">
        <w:rPr>
          <w:rFonts w:ascii="Times New Roman" w:hAnsi="Times New Roman" w:cs="Times New Roman"/>
          <w:sz w:val="24"/>
          <w:szCs w:val="24"/>
        </w:rPr>
        <w:t>,</w:t>
      </w:r>
      <w:r w:rsidRPr="002E2056">
        <w:rPr>
          <w:rFonts w:ascii="Times New Roman" w:hAnsi="Times New Roman" w:cs="Times New Roman"/>
          <w:sz w:val="24"/>
          <w:szCs w:val="24"/>
        </w:rPr>
        <w:t xml:space="preserve"> y </w:t>
      </w:r>
      <w:r w:rsidR="00E90352">
        <w:rPr>
          <w:rFonts w:ascii="Times New Roman" w:hAnsi="Times New Roman" w:cs="Times New Roman"/>
          <w:sz w:val="24"/>
          <w:szCs w:val="24"/>
        </w:rPr>
        <w:t xml:space="preserve">con 507 SNP </w:t>
      </w:r>
      <w:r w:rsidRPr="002E2056">
        <w:rPr>
          <w:rFonts w:ascii="Times New Roman" w:hAnsi="Times New Roman" w:cs="Times New Roman"/>
          <w:sz w:val="24"/>
          <w:szCs w:val="24"/>
        </w:rPr>
        <w:t>5</w:t>
      </w:r>
      <w:r w:rsidR="00C31AC6">
        <w:rPr>
          <w:rFonts w:ascii="Times New Roman" w:hAnsi="Times New Roman" w:cs="Times New Roman"/>
          <w:sz w:val="24"/>
          <w:szCs w:val="24"/>
        </w:rPr>
        <w:t>%</w:t>
      </w:r>
      <w:r w:rsidRPr="002E2056">
        <w:rPr>
          <w:rFonts w:ascii="Times New Roman" w:hAnsi="Times New Roman" w:cs="Times New Roman"/>
          <w:sz w:val="24"/>
          <w:szCs w:val="24"/>
        </w:rPr>
        <w:t xml:space="preserve"> </w:t>
      </w:r>
      <w:r w:rsidR="00A46C0A">
        <w:rPr>
          <w:rFonts w:ascii="Times New Roman" w:hAnsi="Times New Roman" w:cs="Times New Roman"/>
          <w:sz w:val="24"/>
          <w:szCs w:val="24"/>
        </w:rPr>
        <w:t>(</w:t>
      </w:r>
      <w:r w:rsidR="00A46C0A" w:rsidRPr="002E2056">
        <w:rPr>
          <w:rFonts w:ascii="Times New Roman" w:hAnsi="Times New Roman" w:cs="Times New Roman"/>
          <w:sz w:val="24"/>
          <w:szCs w:val="24"/>
        </w:rPr>
        <w:t>α</w:t>
      </w:r>
      <w:r w:rsidR="00A46C0A">
        <w:rPr>
          <w:rFonts w:ascii="Times New Roman" w:hAnsi="Times New Roman" w:cs="Times New Roman"/>
          <w:sz w:val="24"/>
          <w:szCs w:val="24"/>
        </w:rPr>
        <w:t>=</w:t>
      </w:r>
      <w:r w:rsidR="00A46C0A" w:rsidRPr="002E2056">
        <w:rPr>
          <w:rFonts w:ascii="Times New Roman" w:hAnsi="Times New Roman" w:cs="Times New Roman"/>
          <w:sz w:val="24"/>
          <w:szCs w:val="24"/>
        </w:rPr>
        <w:t>0,5</w:t>
      </w:r>
      <w:r w:rsidR="00A46C0A">
        <w:rPr>
          <w:rFonts w:ascii="Times New Roman" w:hAnsi="Times New Roman" w:cs="Times New Roman"/>
          <w:sz w:val="24"/>
          <w:szCs w:val="24"/>
        </w:rPr>
        <w:t>)</w:t>
      </w:r>
      <w:r w:rsidR="00A46C0A" w:rsidRPr="002E2056">
        <w:rPr>
          <w:rFonts w:ascii="Times New Roman" w:hAnsi="Times New Roman" w:cs="Times New Roman"/>
          <w:sz w:val="24"/>
          <w:szCs w:val="24"/>
        </w:rPr>
        <w:t xml:space="preserve"> </w:t>
      </w:r>
      <w:r w:rsidRPr="002E2056">
        <w:rPr>
          <w:rFonts w:ascii="Times New Roman" w:hAnsi="Times New Roman" w:cs="Times New Roman"/>
          <w:sz w:val="24"/>
          <w:szCs w:val="24"/>
        </w:rPr>
        <w:t>y 14%</w:t>
      </w:r>
      <w:r w:rsidR="00A46C0A">
        <w:rPr>
          <w:rFonts w:ascii="Times New Roman" w:hAnsi="Times New Roman" w:cs="Times New Roman"/>
          <w:sz w:val="24"/>
          <w:szCs w:val="24"/>
        </w:rPr>
        <w:t xml:space="preserve"> (</w:t>
      </w:r>
      <w:r w:rsidR="00A46C0A" w:rsidRPr="007420C2">
        <w:rPr>
          <w:rFonts w:ascii="Times New Roman" w:hAnsi="Times New Roman" w:cs="Times New Roman"/>
          <w:sz w:val="24"/>
          <w:szCs w:val="24"/>
        </w:rPr>
        <w:t>α=</w:t>
      </w:r>
      <w:r w:rsidR="00A46C0A" w:rsidRPr="002E2056">
        <w:rPr>
          <w:rFonts w:ascii="Times New Roman" w:hAnsi="Times New Roman" w:cs="Times New Roman"/>
          <w:sz w:val="24"/>
          <w:szCs w:val="24"/>
        </w:rPr>
        <w:t>0,75</w:t>
      </w:r>
      <w:r w:rsidR="00A46C0A">
        <w:rPr>
          <w:rFonts w:ascii="Times New Roman" w:hAnsi="Times New Roman" w:cs="Times New Roman"/>
          <w:sz w:val="24"/>
          <w:szCs w:val="24"/>
        </w:rPr>
        <w:t>)</w:t>
      </w:r>
      <w:r w:rsidRPr="002E2056">
        <w:rPr>
          <w:rFonts w:ascii="Times New Roman" w:hAnsi="Times New Roman" w:cs="Times New Roman"/>
          <w:sz w:val="24"/>
          <w:szCs w:val="24"/>
        </w:rPr>
        <w:t xml:space="preserve">. No </w:t>
      </w:r>
      <w:r w:rsidR="00A46C0A">
        <w:rPr>
          <w:rFonts w:ascii="Times New Roman" w:hAnsi="Times New Roman" w:cs="Times New Roman"/>
          <w:sz w:val="24"/>
          <w:szCs w:val="24"/>
        </w:rPr>
        <w:t>hubo</w:t>
      </w:r>
      <w:r w:rsidRPr="002E2056">
        <w:rPr>
          <w:rFonts w:ascii="Times New Roman" w:hAnsi="Times New Roman" w:cs="Times New Roman"/>
          <w:sz w:val="24"/>
          <w:szCs w:val="24"/>
        </w:rPr>
        <w:t xml:space="preserve"> diferencias </w:t>
      </w:r>
      <w:r w:rsidR="00A46C0A">
        <w:rPr>
          <w:rFonts w:ascii="Times New Roman" w:hAnsi="Times New Roman" w:cs="Times New Roman"/>
          <w:sz w:val="24"/>
          <w:szCs w:val="24"/>
        </w:rPr>
        <w:t xml:space="preserve">en </w:t>
      </w:r>
      <w:r w:rsidRPr="002E2056">
        <w:rPr>
          <w:rFonts w:ascii="Times New Roman" w:hAnsi="Times New Roman" w:cs="Times New Roman"/>
          <w:sz w:val="24"/>
          <w:szCs w:val="24"/>
        </w:rPr>
        <w:t xml:space="preserve">precisiones de los EBV y GEBV de DF. El mejor desempeño del panel de 507 SNP </w:t>
      </w:r>
      <w:r w:rsidR="001C5529">
        <w:rPr>
          <w:rFonts w:ascii="Times New Roman" w:hAnsi="Times New Roman" w:cs="Times New Roman"/>
          <w:sz w:val="24"/>
          <w:szCs w:val="24"/>
        </w:rPr>
        <w:t xml:space="preserve">para </w:t>
      </w:r>
      <w:bookmarkStart w:id="0" w:name="_GoBack"/>
      <w:bookmarkEnd w:id="0"/>
      <w:r w:rsidR="001C5529">
        <w:rPr>
          <w:rFonts w:ascii="Times New Roman" w:hAnsi="Times New Roman" w:cs="Times New Roman"/>
          <w:sz w:val="24"/>
          <w:szCs w:val="24"/>
        </w:rPr>
        <w:t xml:space="preserve">HPG </w:t>
      </w:r>
      <w:r w:rsidRPr="002E2056">
        <w:rPr>
          <w:rFonts w:ascii="Times New Roman" w:hAnsi="Times New Roman" w:cs="Times New Roman"/>
          <w:sz w:val="24"/>
          <w:szCs w:val="24"/>
        </w:rPr>
        <w:t>podría deberse a que incluye 258 SNP de parentesco por lo que captura mejor las relaciones de parentesco al incluir el desvío mendeliano. Los resultados preliminares son auspiciosos respecto al potencial de aumentar las precisiones de los GEBV de resistencia genética a NGI aún con paneles de baja densidad.</w:t>
      </w:r>
    </w:p>
    <w:p w14:paraId="62A87DFB" w14:textId="77777777" w:rsidR="002E2056" w:rsidRPr="002E2056" w:rsidRDefault="002E2056" w:rsidP="002E2056">
      <w:pPr>
        <w:rPr>
          <w:rFonts w:ascii="Times New Roman" w:hAnsi="Times New Roman" w:cs="Times New Roman"/>
          <w:sz w:val="24"/>
          <w:szCs w:val="24"/>
        </w:rPr>
      </w:pPr>
    </w:p>
    <w:p w14:paraId="33EEF2B9" w14:textId="315FBA4F" w:rsidR="00732D42" w:rsidRDefault="002E2056" w:rsidP="002E2056">
      <w:pPr>
        <w:rPr>
          <w:rFonts w:ascii="Times New Roman" w:hAnsi="Times New Roman" w:cs="Times New Roman"/>
          <w:sz w:val="24"/>
          <w:szCs w:val="24"/>
        </w:rPr>
      </w:pPr>
      <w:r w:rsidRPr="002E2056">
        <w:rPr>
          <w:rFonts w:ascii="Times New Roman" w:hAnsi="Times New Roman" w:cs="Times New Roman"/>
          <w:sz w:val="24"/>
          <w:szCs w:val="24"/>
        </w:rPr>
        <w:t>Palabras claves: HPG; Precisión; GEBV.</w:t>
      </w:r>
    </w:p>
    <w:p w14:paraId="3BF8171E" w14:textId="211EAA90" w:rsidR="005B25B1" w:rsidRPr="002E2056" w:rsidRDefault="005B25B1" w:rsidP="00A46C0A">
      <w:pPr>
        <w:rPr>
          <w:rFonts w:ascii="Times New Roman" w:hAnsi="Times New Roman" w:cs="Times New Roman"/>
          <w:sz w:val="24"/>
          <w:szCs w:val="24"/>
        </w:rPr>
      </w:pPr>
    </w:p>
    <w:sectPr w:rsidR="005B25B1" w:rsidRPr="002E20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56"/>
    <w:rsid w:val="000D0B52"/>
    <w:rsid w:val="0014028C"/>
    <w:rsid w:val="001C5529"/>
    <w:rsid w:val="001F7ED6"/>
    <w:rsid w:val="002E2056"/>
    <w:rsid w:val="00373E21"/>
    <w:rsid w:val="005B25B1"/>
    <w:rsid w:val="00671E7E"/>
    <w:rsid w:val="00732D42"/>
    <w:rsid w:val="007420C2"/>
    <w:rsid w:val="0081586B"/>
    <w:rsid w:val="008D6B41"/>
    <w:rsid w:val="00A46C0A"/>
    <w:rsid w:val="00B64B35"/>
    <w:rsid w:val="00C31AC6"/>
    <w:rsid w:val="00C36E1B"/>
    <w:rsid w:val="00CE79CA"/>
    <w:rsid w:val="00DF1908"/>
    <w:rsid w:val="00E13524"/>
    <w:rsid w:val="00E22334"/>
    <w:rsid w:val="00E903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7D26"/>
  <w15:chartTrackingRefBased/>
  <w15:docId w15:val="{67B7FBC6-55DB-4319-99BD-E3C1CD03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Carracelas</dc:creator>
  <cp:keywords/>
  <dc:description/>
  <cp:lastModifiedBy>Cuenta Microsoft</cp:lastModifiedBy>
  <cp:revision>2</cp:revision>
  <dcterms:created xsi:type="dcterms:W3CDTF">2021-11-16T15:21:00Z</dcterms:created>
  <dcterms:modified xsi:type="dcterms:W3CDTF">2021-11-16T15:21:00Z</dcterms:modified>
</cp:coreProperties>
</file>